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jc w:val="left"/>
      </w:pPr>
      <w:r>
        <w:rPr>
          <w:rFonts w:ascii="Arial" w:cs="Arial" w:eastAsia="Arial" w:hAnsi="Arial"/>
          <w:b/>
          <w:bCs/>
          <w:color w:val="315E8A"/>
          <w:sz w:val="40"/>
          <w:szCs w:val="40"/>
        </w:rPr>
        <w:t xml:space="preserve">Avery Patel</w:t>
      </w:r>
    </w:p>
    <w:p>
      <w:pPr>
        <w:keepNext/>
        <w:spacing w:after="40"/>
        <w:jc w:val="left"/>
      </w:pPr>
      <w:r>
        <w:rPr>
          <w:rFonts w:ascii="Arial" w:cs="Arial" w:eastAsia="Arial" w:hAnsi="Arial"/>
          <w:i/>
          <w:iCs/>
          <w:color w:val="111111"/>
          <w:sz w:val="22"/>
          <w:szCs w:val="22"/>
        </w:rPr>
        <w:t xml:space="preserve">Information Systems Graduate | Data &amp; Operations</w:t>
      </w:r>
    </w:p>
    <w:p>
      <w:pPr>
        <w:spacing w:after="160"/>
        <w:jc w:val="left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avery.patel@example.com · Chicago, IL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315E8A"/>
          <w:sz w:val="22"/>
          <w:szCs w:val="22"/>
        </w:rPr>
        <w:t xml:space="preserve">SUMMARY</w:t>
      </w:r>
    </w:p>
    <w:p>
      <w:r>
        <w:rPr>
          <w:rFonts w:ascii="Arial" w:cs="Arial" w:eastAsia="Arial" w:hAnsi="Arial"/>
          <w:color w:val="315E8A"/>
          <w:sz w:val="21"/>
          <w:szCs w:val="21"/>
        </w:rPr>
        <w:t xml:space="preserve">Information systems graduate with hands-on project and internship experience in data analysis, process mapping, and stakeholder communication. Built reproducible dashboards and workflow recommendations using SQL, Excel, and Tableau.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315E8A"/>
          <w:sz w:val="22"/>
          <w:szCs w:val="22"/>
        </w:rPr>
        <w:t xml:space="preserve">EDUCATION</w:t>
      </w:r>
    </w:p>
    <w:p>
      <w:pPr>
        <w:tabs>
          <w:tab w:val="right" w:pos="10650"/>
        </w:tabs>
      </w:pPr>
      <w:r>
        <w:rPr>
          <w:rFonts w:ascii="Arial" w:cs="Arial" w:eastAsia="Arial" w:hAnsi="Arial"/>
          <w:color w:val="315E8A"/>
          <w:sz w:val="21"/>
          <w:szCs w:val="21"/>
        </w:rPr>
        <w:t xml:space="preserve">B.S. Information Systems · GPA 3.7 · Midwest State University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2026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315E8A"/>
          <w:sz w:val="22"/>
          <w:szCs w:val="22"/>
        </w:rPr>
        <w:t xml:space="preserve">PROJECTS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315E8A"/>
          <w:sz w:val="21"/>
          <w:szCs w:val="21"/>
        </w:rPr>
        <w:t xml:space="preserve">Campus Food Recovery Dashboard · Senior capstone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2025 – 2026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Cleaned and joined 18,000 donation and pickup records in SQL to identify recurring capacity gaps.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Built a Tableau dashboard used by 4 program coordinators during the capstone review.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Documented data definitions, refresh steps, and limitations so another student team could maintain the analysis.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315E8A"/>
          <w:sz w:val="21"/>
          <w:szCs w:val="21"/>
        </w:rPr>
        <w:t xml:space="preserve">Student Services Process Study · Operations analytics course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2025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Mapped a 12-step appointment workflow and proposed two evidence-backed changes that reduced simulated wait time by 19%.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315E8A"/>
          <w:sz w:val="22"/>
          <w:szCs w:val="22"/>
        </w:rPr>
        <w:t xml:space="preserve">EXPERIENCE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315E8A"/>
          <w:sz w:val="21"/>
          <w:szCs w:val="21"/>
        </w:rPr>
        <w:t xml:space="preserve">Operations Analytics Intern · Lakefront Mobility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Jun 2025 – Aug 2025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Updated weekly service reports and investigated route exceptions with operations supervisors.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Created an Excel quality check that flagged incomplete records before monthly reporting.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315E8A"/>
          <w:sz w:val="21"/>
          <w:szCs w:val="21"/>
        </w:rPr>
        <w:t xml:space="preserve">Peer Technology Tutor · Midwest State University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2024 – 2026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315E8A"/>
          <w:sz w:val="21"/>
          <w:szCs w:val="21"/>
        </w:rPr>
        <w:t xml:space="preserve">Supported students with spreadsheet, database, and presentation assignments during 6 weekly drop-in hours.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315E8A"/>
          <w:sz w:val="22"/>
          <w:szCs w:val="22"/>
        </w:rPr>
        <w:t xml:space="preserve">SKILLS</w:t>
      </w:r>
    </w:p>
    <w:p>
      <w:r>
        <w:rPr>
          <w:rFonts w:ascii="Arial" w:cs="Arial" w:eastAsia="Arial" w:hAnsi="Arial"/>
          <w:color w:val="315E8A"/>
          <w:sz w:val="22"/>
          <w:szCs w:val="22"/>
        </w:rPr>
        <w:t xml:space="preserve">SQL · Excel · Tableau · Data Cleaning · Process Mapping · Requirements Gathering · Documentation · Stakeholder Communication</w:t>
      </w:r>
    </w:p>
    <w:sectPr>
      <w:pgSz w:w="12240" w:h="15840" w:orient="portrait"/>
      <w:pgMar w:top="864" w:right="864" w:bottom="864" w:left="864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2026-07-26T15:27:05.932Z</dcterms:created>
  <dcterms:modified xsi:type="dcterms:W3CDTF">2026-07-26T15:27:05.932Z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